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84A" w:rsidRPr="00CF6E95" w:rsidRDefault="00CF6E95">
      <w:pPr>
        <w:rPr>
          <w:rFonts w:asciiTheme="majorHAnsi" w:hAnsiTheme="majorHAnsi"/>
          <w:b/>
          <w:color w:val="1F497D" w:themeColor="text2"/>
          <w:sz w:val="28"/>
          <w:szCs w:val="28"/>
        </w:rPr>
      </w:pPr>
      <w:r w:rsidRPr="00CF6E95">
        <w:rPr>
          <w:rFonts w:asciiTheme="majorHAnsi" w:hAnsiTheme="majorHAnsi"/>
          <w:b/>
          <w:color w:val="1F497D" w:themeColor="text2"/>
          <w:sz w:val="28"/>
          <w:szCs w:val="28"/>
        </w:rPr>
        <w:t>Hur får man till ett torn</w:t>
      </w:r>
      <w:r w:rsidR="00827EAA">
        <w:rPr>
          <w:rFonts w:asciiTheme="majorHAnsi" w:hAnsiTheme="majorHAnsi"/>
          <w:b/>
          <w:color w:val="1F497D" w:themeColor="text2"/>
          <w:sz w:val="28"/>
          <w:szCs w:val="28"/>
        </w:rPr>
        <w:t xml:space="preserve"> på paviljongen</w:t>
      </w:r>
      <w:r w:rsidRPr="00CF6E95">
        <w:rPr>
          <w:rFonts w:asciiTheme="majorHAnsi" w:hAnsiTheme="majorHAnsi"/>
          <w:b/>
          <w:color w:val="1F497D" w:themeColor="text2"/>
          <w:sz w:val="28"/>
          <w:szCs w:val="28"/>
        </w:rPr>
        <w:t>?</w:t>
      </w:r>
    </w:p>
    <w:p w:rsidR="00CF6E95" w:rsidRPr="00CF6E95" w:rsidRDefault="00CF6E95" w:rsidP="00CF6E95">
      <w:pPr>
        <w:rPr>
          <w:rFonts w:asciiTheme="majorHAnsi" w:hAnsiTheme="majorHAnsi"/>
          <w:b/>
          <w:sz w:val="24"/>
          <w:szCs w:val="24"/>
        </w:rPr>
      </w:pPr>
      <w:r w:rsidRPr="00CF6E95">
        <w:rPr>
          <w:rFonts w:asciiTheme="majorHAnsi" w:hAnsiTheme="majorHAnsi"/>
          <w:b/>
          <w:sz w:val="24"/>
          <w:szCs w:val="24"/>
        </w:rPr>
        <w:t xml:space="preserve">Ska berätta en episod </w:t>
      </w:r>
      <w:r w:rsidR="002D6280">
        <w:rPr>
          <w:rFonts w:asciiTheme="majorHAnsi" w:hAnsiTheme="majorHAnsi"/>
          <w:b/>
          <w:sz w:val="24"/>
          <w:szCs w:val="24"/>
        </w:rPr>
        <w:t xml:space="preserve">om </w:t>
      </w:r>
      <w:r w:rsidRPr="00CF6E95">
        <w:rPr>
          <w:rFonts w:asciiTheme="majorHAnsi" w:hAnsiTheme="majorHAnsi"/>
          <w:b/>
          <w:sz w:val="24"/>
          <w:szCs w:val="24"/>
        </w:rPr>
        <w:t xml:space="preserve">hur tornet och spiran kom till paviljongen. </w:t>
      </w:r>
    </w:p>
    <w:p w:rsidR="00CF6E95" w:rsidRDefault="00CF6E95" w:rsidP="00CF6E95">
      <w:pPr>
        <w:rPr>
          <w:rFonts w:asciiTheme="majorHAnsi" w:hAnsiTheme="majorHAnsi"/>
          <w:b/>
          <w:sz w:val="24"/>
          <w:szCs w:val="24"/>
        </w:rPr>
      </w:pPr>
      <w:r w:rsidRPr="00CF6E95">
        <w:rPr>
          <w:rFonts w:asciiTheme="majorHAnsi" w:hAnsiTheme="majorHAnsi"/>
          <w:b/>
          <w:sz w:val="24"/>
          <w:szCs w:val="24"/>
        </w:rPr>
        <w:t>Först måste sägas att hela kullen är artificiell. Runt f</w:t>
      </w:r>
      <w:r w:rsidR="00214DDA">
        <w:rPr>
          <w:rFonts w:asciiTheme="majorHAnsi" w:hAnsiTheme="majorHAnsi"/>
          <w:b/>
          <w:sz w:val="24"/>
          <w:szCs w:val="24"/>
        </w:rPr>
        <w:t>yra</w:t>
      </w:r>
      <w:r w:rsidR="001B462D">
        <w:rPr>
          <w:rFonts w:asciiTheme="majorHAnsi" w:hAnsiTheme="majorHAnsi"/>
          <w:b/>
          <w:sz w:val="24"/>
          <w:szCs w:val="24"/>
        </w:rPr>
        <w:t>-fem</w:t>
      </w:r>
      <w:r w:rsidRPr="00CF6E95">
        <w:rPr>
          <w:rFonts w:asciiTheme="majorHAnsi" w:hAnsiTheme="majorHAnsi"/>
          <w:b/>
          <w:sz w:val="24"/>
          <w:szCs w:val="24"/>
        </w:rPr>
        <w:t xml:space="preserve"> meter hög. De</w:t>
      </w:r>
      <w:r w:rsidR="00AF2746">
        <w:rPr>
          <w:rFonts w:asciiTheme="majorHAnsi" w:hAnsiTheme="majorHAnsi"/>
          <w:b/>
          <w:sz w:val="24"/>
          <w:szCs w:val="24"/>
        </w:rPr>
        <w:t>t</w:t>
      </w:r>
      <w:r w:rsidRPr="00CF6E95">
        <w:rPr>
          <w:rFonts w:asciiTheme="majorHAnsi" w:hAnsiTheme="majorHAnsi"/>
          <w:b/>
          <w:sz w:val="24"/>
          <w:szCs w:val="24"/>
        </w:rPr>
        <w:t xml:space="preserve"> blev </w:t>
      </w:r>
      <w:r w:rsidR="00BA1FAB">
        <w:rPr>
          <w:rFonts w:asciiTheme="majorHAnsi" w:hAnsiTheme="majorHAnsi"/>
          <w:b/>
          <w:sz w:val="24"/>
          <w:szCs w:val="24"/>
        </w:rPr>
        <w:t xml:space="preserve">följden när jag </w:t>
      </w:r>
      <w:r w:rsidRPr="00CF6E95">
        <w:rPr>
          <w:rFonts w:asciiTheme="majorHAnsi" w:hAnsiTheme="majorHAnsi"/>
          <w:b/>
          <w:sz w:val="24"/>
          <w:szCs w:val="24"/>
        </w:rPr>
        <w:t xml:space="preserve">för några år sedan lät gräva ut en ny </w:t>
      </w:r>
      <w:r w:rsidR="00144955">
        <w:rPr>
          <w:rFonts w:asciiTheme="majorHAnsi" w:hAnsiTheme="majorHAnsi"/>
          <w:b/>
          <w:sz w:val="24"/>
          <w:szCs w:val="24"/>
        </w:rPr>
        <w:t>trädgårds</w:t>
      </w:r>
      <w:r w:rsidRPr="00CF6E95">
        <w:rPr>
          <w:rFonts w:asciiTheme="majorHAnsi" w:hAnsiTheme="majorHAnsi"/>
          <w:b/>
          <w:sz w:val="24"/>
          <w:szCs w:val="24"/>
        </w:rPr>
        <w:t xml:space="preserve">damm. Den koniska toppen såg egentligen främmande ut i det flacka landskapet. Men den blev i sig en utmärkt planteringsyta för träd som katalpa, kejsarek, jeffreytall, </w:t>
      </w:r>
      <w:r w:rsidRPr="00CF6E95">
        <w:rPr>
          <w:rFonts w:asciiTheme="majorHAnsi" w:hAnsiTheme="majorHAnsi"/>
          <w:b/>
          <w:i/>
          <w:sz w:val="24"/>
          <w:szCs w:val="24"/>
        </w:rPr>
        <w:t>Pinus x funebris</w:t>
      </w:r>
      <w:r w:rsidRPr="00CF6E95">
        <w:rPr>
          <w:rFonts w:asciiTheme="majorHAnsi" w:hAnsiTheme="majorHAnsi"/>
          <w:b/>
          <w:sz w:val="24"/>
          <w:szCs w:val="24"/>
        </w:rPr>
        <w:t xml:space="preserve"> och några fler. De</w:t>
      </w:r>
      <w:r w:rsidR="00CF77EB">
        <w:rPr>
          <w:rFonts w:asciiTheme="majorHAnsi" w:hAnsiTheme="majorHAnsi"/>
          <w:b/>
          <w:sz w:val="24"/>
          <w:szCs w:val="24"/>
        </w:rPr>
        <w:t>ssa</w:t>
      </w:r>
      <w:r w:rsidRPr="00CF6E95">
        <w:rPr>
          <w:rFonts w:asciiTheme="majorHAnsi" w:hAnsiTheme="majorHAnsi"/>
          <w:b/>
          <w:sz w:val="24"/>
          <w:szCs w:val="24"/>
        </w:rPr>
        <w:t xml:space="preserve"> föredrar nästan alltid sluttningar - som i naturen med </w:t>
      </w:r>
      <w:r w:rsidR="00751A64">
        <w:rPr>
          <w:rFonts w:asciiTheme="majorHAnsi" w:hAnsiTheme="majorHAnsi"/>
          <w:b/>
          <w:sz w:val="24"/>
          <w:szCs w:val="24"/>
        </w:rPr>
        <w:t xml:space="preserve">flödande </w:t>
      </w:r>
      <w:r w:rsidRPr="00CF6E95">
        <w:rPr>
          <w:rFonts w:asciiTheme="majorHAnsi" w:hAnsiTheme="majorHAnsi"/>
          <w:b/>
          <w:sz w:val="24"/>
          <w:szCs w:val="24"/>
        </w:rPr>
        <w:t xml:space="preserve">ljus och bra dränering. </w:t>
      </w:r>
      <w:r w:rsidR="00BA1FAB">
        <w:rPr>
          <w:rFonts w:asciiTheme="majorHAnsi" w:hAnsiTheme="majorHAnsi"/>
          <w:b/>
          <w:sz w:val="24"/>
          <w:szCs w:val="24"/>
        </w:rPr>
        <w:t xml:space="preserve">Här </w:t>
      </w:r>
      <w:r w:rsidR="00CF77EB">
        <w:rPr>
          <w:rFonts w:asciiTheme="majorHAnsi" w:hAnsiTheme="majorHAnsi"/>
          <w:b/>
          <w:sz w:val="24"/>
          <w:szCs w:val="24"/>
        </w:rPr>
        <w:t xml:space="preserve">dock </w:t>
      </w:r>
      <w:r w:rsidR="00BA1FAB">
        <w:rPr>
          <w:rFonts w:asciiTheme="majorHAnsi" w:hAnsiTheme="majorHAnsi"/>
          <w:b/>
          <w:sz w:val="24"/>
          <w:szCs w:val="24"/>
        </w:rPr>
        <w:t xml:space="preserve">med fet trädgårdsjord och lera i botten. </w:t>
      </w:r>
      <w:r w:rsidRPr="00CF6E95">
        <w:rPr>
          <w:rFonts w:asciiTheme="majorHAnsi" w:hAnsiTheme="majorHAnsi"/>
          <w:b/>
          <w:sz w:val="24"/>
          <w:szCs w:val="24"/>
        </w:rPr>
        <w:t>Men någonting fattades. En bekvämare utsiktspunkt, en paviljong</w:t>
      </w:r>
      <w:r w:rsidR="00751A64">
        <w:rPr>
          <w:rFonts w:asciiTheme="majorHAnsi" w:hAnsiTheme="majorHAnsi"/>
          <w:b/>
          <w:sz w:val="24"/>
          <w:szCs w:val="24"/>
        </w:rPr>
        <w:t xml:space="preserve">. Den fick </w:t>
      </w:r>
      <w:r w:rsidRPr="00CF6E95">
        <w:rPr>
          <w:rFonts w:asciiTheme="majorHAnsi" w:hAnsiTheme="majorHAnsi"/>
          <w:b/>
          <w:sz w:val="24"/>
          <w:szCs w:val="24"/>
        </w:rPr>
        <w:t xml:space="preserve">efter omröstning på invigningspartyt </w:t>
      </w:r>
      <w:r w:rsidR="004B07B2">
        <w:rPr>
          <w:rFonts w:asciiTheme="majorHAnsi" w:hAnsiTheme="majorHAnsi"/>
          <w:b/>
          <w:sz w:val="24"/>
          <w:szCs w:val="24"/>
        </w:rPr>
        <w:t>det dubbeltydiga namnet ”</w:t>
      </w:r>
      <w:r w:rsidRPr="00CF6E95">
        <w:rPr>
          <w:rFonts w:asciiTheme="majorHAnsi" w:hAnsiTheme="majorHAnsi"/>
          <w:b/>
          <w:sz w:val="24"/>
          <w:szCs w:val="24"/>
        </w:rPr>
        <w:t>Höjdpunkten</w:t>
      </w:r>
      <w:r w:rsidR="004B07B2">
        <w:rPr>
          <w:rFonts w:asciiTheme="majorHAnsi" w:hAnsiTheme="majorHAnsi"/>
          <w:b/>
          <w:sz w:val="24"/>
          <w:szCs w:val="24"/>
        </w:rPr>
        <w:t>”</w:t>
      </w:r>
      <w:r w:rsidR="00FA2770">
        <w:rPr>
          <w:rFonts w:asciiTheme="majorHAnsi" w:hAnsiTheme="majorHAnsi"/>
          <w:b/>
          <w:sz w:val="24"/>
          <w:szCs w:val="24"/>
        </w:rPr>
        <w:t xml:space="preserve"> </w:t>
      </w:r>
      <w:r w:rsidR="002D6280">
        <w:rPr>
          <w:rFonts w:asciiTheme="majorHAnsi" w:hAnsiTheme="majorHAnsi"/>
          <w:b/>
          <w:sz w:val="24"/>
          <w:szCs w:val="24"/>
        </w:rPr>
        <w:t xml:space="preserve">- </w:t>
      </w:r>
      <w:r w:rsidRPr="00CF6E95">
        <w:rPr>
          <w:rFonts w:asciiTheme="majorHAnsi" w:hAnsiTheme="majorHAnsi"/>
          <w:b/>
          <w:sz w:val="24"/>
          <w:szCs w:val="24"/>
        </w:rPr>
        <w:t>med Barbro som vinnare.</w:t>
      </w:r>
      <w:r w:rsidR="00FA2770">
        <w:rPr>
          <w:rFonts w:asciiTheme="majorHAnsi" w:hAnsiTheme="majorHAnsi"/>
          <w:b/>
          <w:sz w:val="24"/>
          <w:szCs w:val="24"/>
        </w:rPr>
        <w:t xml:space="preserve"> Mitt förslag ”Jaktpaviljongen” ansågs för brutalt.  </w:t>
      </w:r>
    </w:p>
    <w:p w:rsidR="00CF77EB" w:rsidRDefault="00CF77EB" w:rsidP="00CF6E95">
      <w:pPr>
        <w:rPr>
          <w:rFonts w:asciiTheme="majorHAnsi" w:hAnsiTheme="majorHAnsi"/>
          <w:b/>
          <w:sz w:val="24"/>
          <w:szCs w:val="24"/>
        </w:rPr>
      </w:pPr>
      <w:r>
        <w:rPr>
          <w:rFonts w:asciiTheme="majorHAnsi" w:hAnsiTheme="majorHAnsi"/>
          <w:b/>
          <w:noProof/>
          <w:sz w:val="24"/>
          <w:szCs w:val="24"/>
          <w:lang w:eastAsia="sv-SE"/>
        </w:rPr>
        <w:drawing>
          <wp:inline distT="0" distB="0" distL="0" distR="0">
            <wp:extent cx="5760720" cy="4319270"/>
            <wp:effectExtent l="0" t="0" r="0"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KV Höga Kullen (before the Pavilion Höjdpunkten) LH Jan 11, 20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rsidR="002F053B" w:rsidRPr="00CF6E95" w:rsidRDefault="002F053B" w:rsidP="00CF6E95">
      <w:pPr>
        <w:rPr>
          <w:rFonts w:asciiTheme="majorHAnsi" w:hAnsiTheme="majorHAnsi"/>
          <w:b/>
          <w:sz w:val="24"/>
          <w:szCs w:val="24"/>
        </w:rPr>
      </w:pPr>
    </w:p>
    <w:p w:rsidR="00FA2770" w:rsidRDefault="00CF6E95" w:rsidP="00CF6E95">
      <w:pPr>
        <w:rPr>
          <w:rFonts w:asciiTheme="majorHAnsi" w:hAnsiTheme="majorHAnsi"/>
          <w:b/>
          <w:sz w:val="24"/>
          <w:szCs w:val="24"/>
        </w:rPr>
      </w:pPr>
      <w:r w:rsidRPr="00CF6E95">
        <w:rPr>
          <w:rFonts w:asciiTheme="majorHAnsi" w:hAnsiTheme="majorHAnsi"/>
          <w:b/>
          <w:sz w:val="24"/>
          <w:szCs w:val="24"/>
        </w:rPr>
        <w:t>Så vår</w:t>
      </w:r>
      <w:r>
        <w:rPr>
          <w:rFonts w:asciiTheme="majorHAnsi" w:hAnsiTheme="majorHAnsi"/>
          <w:b/>
          <w:sz w:val="24"/>
          <w:szCs w:val="24"/>
        </w:rPr>
        <w:t>en 2014</w:t>
      </w:r>
      <w:r w:rsidRPr="00CF6E95">
        <w:rPr>
          <w:rFonts w:asciiTheme="majorHAnsi" w:hAnsiTheme="majorHAnsi"/>
          <w:b/>
          <w:sz w:val="24"/>
          <w:szCs w:val="24"/>
        </w:rPr>
        <w:t xml:space="preserve"> ritade vi en kvadratisk paviljong. Cirka 4 x 4 m med ett tornförsett tak. Men hur få till ett snyggt torn? Jo</w:t>
      </w:r>
      <w:r>
        <w:rPr>
          <w:rFonts w:asciiTheme="majorHAnsi" w:hAnsiTheme="majorHAnsi"/>
          <w:b/>
          <w:sz w:val="24"/>
          <w:szCs w:val="24"/>
        </w:rPr>
        <w:t>,</w:t>
      </w:r>
      <w:r w:rsidRPr="00CF6E95">
        <w:rPr>
          <w:rFonts w:asciiTheme="majorHAnsi" w:hAnsiTheme="majorHAnsi"/>
          <w:b/>
          <w:sz w:val="24"/>
          <w:szCs w:val="24"/>
        </w:rPr>
        <w:t xml:space="preserve"> jag hade som bilpassagerare från Essingeleden </w:t>
      </w:r>
      <w:r w:rsidR="002D6280">
        <w:rPr>
          <w:rFonts w:asciiTheme="majorHAnsi" w:hAnsiTheme="majorHAnsi"/>
          <w:b/>
          <w:sz w:val="24"/>
          <w:szCs w:val="24"/>
        </w:rPr>
        <w:t xml:space="preserve">i Stockholm </w:t>
      </w:r>
      <w:r w:rsidRPr="00CF6E95">
        <w:rPr>
          <w:rFonts w:asciiTheme="majorHAnsi" w:hAnsiTheme="majorHAnsi"/>
          <w:b/>
          <w:sz w:val="24"/>
          <w:szCs w:val="24"/>
        </w:rPr>
        <w:t xml:space="preserve">sett ett äldre hus med ett fint, inte överlastat torn. Taket var något välvt med en spira förstås. Bad Barbro försöka applicera modellen för vårt behov. Nästa Essingen-färd hann Barbro i hög hastighet (som alltid gäller på den där bron …) etsa formen i </w:t>
      </w:r>
      <w:r w:rsidR="009405C8">
        <w:rPr>
          <w:rFonts w:asciiTheme="majorHAnsi" w:hAnsiTheme="majorHAnsi"/>
          <w:b/>
          <w:sz w:val="24"/>
          <w:szCs w:val="24"/>
        </w:rPr>
        <w:t xml:space="preserve">sitt </w:t>
      </w:r>
      <w:r w:rsidRPr="00CF6E95">
        <w:rPr>
          <w:rFonts w:asciiTheme="majorHAnsi" w:hAnsiTheme="majorHAnsi"/>
          <w:b/>
          <w:sz w:val="24"/>
          <w:szCs w:val="24"/>
        </w:rPr>
        <w:t xml:space="preserve">minne. Hon har fotografiskt seende så det </w:t>
      </w:r>
      <w:r w:rsidRPr="00CF6E95">
        <w:rPr>
          <w:rFonts w:asciiTheme="majorHAnsi" w:hAnsiTheme="majorHAnsi"/>
          <w:b/>
          <w:sz w:val="24"/>
          <w:szCs w:val="24"/>
        </w:rPr>
        <w:lastRenderedPageBreak/>
        <w:t xml:space="preserve">räckte med en högerblink och ett ögonkast i backspegeln. Med skiss i handen levererande vi uppdraget till plåtslagaren i Furusund. </w:t>
      </w:r>
    </w:p>
    <w:p w:rsidR="00F61381" w:rsidRDefault="00CF6E95" w:rsidP="00CF6E95">
      <w:pPr>
        <w:rPr>
          <w:rFonts w:asciiTheme="majorHAnsi" w:hAnsiTheme="majorHAnsi"/>
          <w:b/>
          <w:sz w:val="24"/>
          <w:szCs w:val="24"/>
        </w:rPr>
      </w:pPr>
      <w:r w:rsidRPr="00CF6E95">
        <w:rPr>
          <w:rFonts w:asciiTheme="majorHAnsi" w:hAnsiTheme="majorHAnsi"/>
          <w:b/>
          <w:sz w:val="24"/>
          <w:szCs w:val="24"/>
        </w:rPr>
        <w:t xml:space="preserve">Men för plåttornet med glasinfästningar krävdes en spira. Jag åtog mig uppdraget. </w:t>
      </w:r>
      <w:r>
        <w:rPr>
          <w:rFonts w:asciiTheme="majorHAnsi" w:hAnsiTheme="majorHAnsi"/>
          <w:b/>
          <w:sz w:val="24"/>
          <w:szCs w:val="24"/>
        </w:rPr>
        <w:t>Enkelt, d</w:t>
      </w:r>
      <w:r w:rsidRPr="00CF6E95">
        <w:rPr>
          <w:rFonts w:asciiTheme="majorHAnsi" w:hAnsiTheme="majorHAnsi"/>
          <w:b/>
          <w:sz w:val="24"/>
          <w:szCs w:val="24"/>
        </w:rPr>
        <w:t xml:space="preserve">et var väl bara att googla. Det gav inga vettiga resultat. För dyrt, för dåligt </w:t>
      </w:r>
      <w:r w:rsidR="00827EAA">
        <w:rPr>
          <w:rFonts w:asciiTheme="majorHAnsi" w:hAnsiTheme="majorHAnsi"/>
          <w:b/>
          <w:sz w:val="24"/>
          <w:szCs w:val="24"/>
        </w:rPr>
        <w:t>eller</w:t>
      </w:r>
      <w:r w:rsidRPr="00CF6E95">
        <w:rPr>
          <w:rFonts w:asciiTheme="majorHAnsi" w:hAnsiTheme="majorHAnsi"/>
          <w:b/>
          <w:sz w:val="24"/>
          <w:szCs w:val="24"/>
        </w:rPr>
        <w:t xml:space="preserve"> för smått. Några dagar senare </w:t>
      </w:r>
      <w:r w:rsidR="009405C8">
        <w:rPr>
          <w:rFonts w:asciiTheme="majorHAnsi" w:hAnsiTheme="majorHAnsi"/>
          <w:b/>
          <w:sz w:val="24"/>
          <w:szCs w:val="24"/>
        </w:rPr>
        <w:t xml:space="preserve">promenerade </w:t>
      </w:r>
      <w:r w:rsidRPr="00CF6E95">
        <w:rPr>
          <w:rFonts w:asciiTheme="majorHAnsi" w:hAnsiTheme="majorHAnsi"/>
          <w:b/>
          <w:sz w:val="24"/>
          <w:szCs w:val="24"/>
        </w:rPr>
        <w:t xml:space="preserve">jag in i en antikaffär vid Karlaplan som legat där i evinnerliga tider. Frågade om </w:t>
      </w:r>
      <w:r w:rsidR="007A4C77">
        <w:rPr>
          <w:rFonts w:asciiTheme="majorHAnsi" w:hAnsiTheme="majorHAnsi"/>
          <w:b/>
          <w:sz w:val="24"/>
          <w:szCs w:val="24"/>
        </w:rPr>
        <w:t>det fanns en takspira i gömmorna</w:t>
      </w:r>
      <w:r w:rsidRPr="00CF6E95">
        <w:rPr>
          <w:rFonts w:asciiTheme="majorHAnsi" w:hAnsiTheme="majorHAnsi"/>
          <w:b/>
          <w:sz w:val="24"/>
          <w:szCs w:val="24"/>
        </w:rPr>
        <w:t>. Handlaren plockade fram ett par snygga tallkotteformade f.d. sänggavels</w:t>
      </w:r>
      <w:r w:rsidR="007A4C77">
        <w:rPr>
          <w:rFonts w:asciiTheme="majorHAnsi" w:hAnsiTheme="majorHAnsi"/>
          <w:b/>
          <w:sz w:val="24"/>
          <w:szCs w:val="24"/>
        </w:rPr>
        <w:t>knoppar</w:t>
      </w:r>
      <w:r>
        <w:rPr>
          <w:rFonts w:asciiTheme="majorHAnsi" w:hAnsiTheme="majorHAnsi"/>
          <w:b/>
          <w:sz w:val="24"/>
          <w:szCs w:val="24"/>
        </w:rPr>
        <w:t xml:space="preserve"> tror jag</w:t>
      </w:r>
      <w:r w:rsidRPr="00CF6E95">
        <w:rPr>
          <w:rFonts w:asciiTheme="majorHAnsi" w:hAnsiTheme="majorHAnsi"/>
          <w:b/>
          <w:sz w:val="24"/>
          <w:szCs w:val="24"/>
        </w:rPr>
        <w:t>. Men för små, de skulle inte synas. Då upptäckte jag i ett inre rum fyllt av hängande lampor en gedigen mässingskrona med fyra armar och en rejäl kula i botten. Varför inte vända på den och såga av armarna. Den här är inte billig hann jag tänka. Säkert ett par tusen spänn. På en lapp stod det 500 kronor men affärsmannen prutade själv ner den till 400 innan jag hann säga n</w:t>
      </w:r>
      <w:r>
        <w:rPr>
          <w:rFonts w:asciiTheme="majorHAnsi" w:hAnsiTheme="majorHAnsi"/>
          <w:b/>
          <w:sz w:val="24"/>
          <w:szCs w:val="24"/>
        </w:rPr>
        <w:t>ågot</w:t>
      </w:r>
      <w:r w:rsidRPr="00CF6E95">
        <w:rPr>
          <w:rFonts w:asciiTheme="majorHAnsi" w:hAnsiTheme="majorHAnsi"/>
          <w:b/>
          <w:sz w:val="24"/>
          <w:szCs w:val="24"/>
        </w:rPr>
        <w:t xml:space="preserve">. Det var bara att sätta igång. Handlaren blev </w:t>
      </w:r>
      <w:r w:rsidR="009405C8">
        <w:rPr>
          <w:rFonts w:asciiTheme="majorHAnsi" w:hAnsiTheme="majorHAnsi"/>
          <w:b/>
          <w:sz w:val="24"/>
          <w:szCs w:val="24"/>
        </w:rPr>
        <w:t>upprymd av</w:t>
      </w:r>
      <w:r w:rsidRPr="00CF6E95">
        <w:rPr>
          <w:rFonts w:asciiTheme="majorHAnsi" w:hAnsiTheme="majorHAnsi"/>
          <w:b/>
          <w:sz w:val="24"/>
          <w:szCs w:val="24"/>
        </w:rPr>
        <w:t xml:space="preserve"> </w:t>
      </w:r>
      <w:r w:rsidR="00241FDC">
        <w:rPr>
          <w:rFonts w:asciiTheme="majorHAnsi" w:hAnsiTheme="majorHAnsi"/>
          <w:b/>
          <w:sz w:val="24"/>
          <w:szCs w:val="24"/>
        </w:rPr>
        <w:t xml:space="preserve">den udda </w:t>
      </w:r>
      <w:r w:rsidRPr="00CF6E95">
        <w:rPr>
          <w:rFonts w:asciiTheme="majorHAnsi" w:hAnsiTheme="majorHAnsi"/>
          <w:b/>
          <w:sz w:val="24"/>
          <w:szCs w:val="24"/>
        </w:rPr>
        <w:t>idén och spenderade minst en halvtimme på att frigöra armarna och tämligen nyinsatta elledningar</w:t>
      </w:r>
      <w:r>
        <w:rPr>
          <w:rFonts w:asciiTheme="majorHAnsi" w:hAnsiTheme="majorHAnsi"/>
          <w:b/>
          <w:sz w:val="24"/>
          <w:szCs w:val="24"/>
        </w:rPr>
        <w:t xml:space="preserve"> i kronan</w:t>
      </w:r>
      <w:r w:rsidRPr="00CF6E95">
        <w:rPr>
          <w:rFonts w:asciiTheme="majorHAnsi" w:hAnsiTheme="majorHAnsi"/>
          <w:b/>
          <w:sz w:val="24"/>
          <w:szCs w:val="24"/>
        </w:rPr>
        <w:t xml:space="preserve">. Naken som en itusågad julgran </w:t>
      </w:r>
      <w:r w:rsidR="0039682D">
        <w:rPr>
          <w:rFonts w:asciiTheme="majorHAnsi" w:hAnsiTheme="majorHAnsi"/>
          <w:b/>
          <w:sz w:val="24"/>
          <w:szCs w:val="24"/>
        </w:rPr>
        <w:t xml:space="preserve">efter </w:t>
      </w:r>
      <w:bookmarkStart w:id="0" w:name="_GoBack"/>
      <w:bookmarkEnd w:id="0"/>
      <w:r w:rsidR="0039682D">
        <w:rPr>
          <w:rFonts w:asciiTheme="majorHAnsi" w:hAnsiTheme="majorHAnsi"/>
          <w:b/>
          <w:sz w:val="24"/>
          <w:szCs w:val="24"/>
        </w:rPr>
        <w:t>trettondagen</w:t>
      </w:r>
      <w:r w:rsidR="005A56B3">
        <w:rPr>
          <w:rFonts w:asciiTheme="majorHAnsi" w:hAnsiTheme="majorHAnsi"/>
          <w:b/>
          <w:sz w:val="24"/>
          <w:szCs w:val="24"/>
        </w:rPr>
        <w:t xml:space="preserve"> </w:t>
      </w:r>
      <w:r w:rsidRPr="00CF6E95">
        <w:rPr>
          <w:rFonts w:asciiTheme="majorHAnsi" w:hAnsiTheme="majorHAnsi"/>
          <w:b/>
          <w:sz w:val="24"/>
          <w:szCs w:val="24"/>
        </w:rPr>
        <w:t xml:space="preserve">fick jag precis det jag behövde. Men ack så tung, minst 10 kilo </w:t>
      </w:r>
      <w:r w:rsidR="002D6280">
        <w:rPr>
          <w:rFonts w:asciiTheme="majorHAnsi" w:hAnsiTheme="majorHAnsi"/>
          <w:b/>
          <w:sz w:val="24"/>
          <w:szCs w:val="24"/>
        </w:rPr>
        <w:t xml:space="preserve">solid </w:t>
      </w:r>
      <w:r w:rsidRPr="00CF6E95">
        <w:rPr>
          <w:rFonts w:asciiTheme="majorHAnsi" w:hAnsiTheme="majorHAnsi"/>
          <w:b/>
          <w:sz w:val="24"/>
          <w:szCs w:val="24"/>
        </w:rPr>
        <w:t xml:space="preserve">mässig. Det krävdes tre stabila plastpåsar för att bära hem trofén. Jag tog mässingsknopparna också för säkerhets skull. Han fick 500 kronor, skaffade sig </w:t>
      </w:r>
      <w:r w:rsidR="002D6280">
        <w:rPr>
          <w:rFonts w:asciiTheme="majorHAnsi" w:hAnsiTheme="majorHAnsi"/>
          <w:b/>
          <w:sz w:val="24"/>
          <w:szCs w:val="24"/>
        </w:rPr>
        <w:t>butiks</w:t>
      </w:r>
      <w:r w:rsidRPr="00CF6E95">
        <w:rPr>
          <w:rFonts w:asciiTheme="majorHAnsi" w:hAnsiTheme="majorHAnsi"/>
          <w:b/>
          <w:sz w:val="24"/>
          <w:szCs w:val="24"/>
        </w:rPr>
        <w:t xml:space="preserve">utrymme och blev av med lite damm. Knopparna bildar nu diskret avslutning på den andra paviljongens tak. </w:t>
      </w:r>
      <w:r w:rsidR="007A4C77">
        <w:rPr>
          <w:rFonts w:asciiTheme="majorHAnsi" w:hAnsiTheme="majorHAnsi"/>
          <w:b/>
          <w:sz w:val="24"/>
          <w:szCs w:val="24"/>
        </w:rPr>
        <w:t xml:space="preserve">Och jag kunde leverera en </w:t>
      </w:r>
      <w:r w:rsidR="005A56B3">
        <w:rPr>
          <w:rFonts w:asciiTheme="majorHAnsi" w:hAnsiTheme="majorHAnsi"/>
          <w:b/>
          <w:sz w:val="24"/>
          <w:szCs w:val="24"/>
        </w:rPr>
        <w:t xml:space="preserve">gedigen </w:t>
      </w:r>
      <w:r w:rsidR="007A4C77">
        <w:rPr>
          <w:rFonts w:asciiTheme="majorHAnsi" w:hAnsiTheme="majorHAnsi"/>
          <w:b/>
          <w:sz w:val="24"/>
          <w:szCs w:val="24"/>
        </w:rPr>
        <w:t xml:space="preserve">takspira </w:t>
      </w:r>
      <w:r w:rsidR="004B07B2">
        <w:rPr>
          <w:rFonts w:asciiTheme="majorHAnsi" w:hAnsiTheme="majorHAnsi"/>
          <w:b/>
          <w:sz w:val="24"/>
          <w:szCs w:val="24"/>
        </w:rPr>
        <w:t xml:space="preserve">med </w:t>
      </w:r>
      <w:r w:rsidR="002F053B">
        <w:rPr>
          <w:rFonts w:asciiTheme="majorHAnsi" w:hAnsiTheme="majorHAnsi"/>
          <w:b/>
          <w:sz w:val="24"/>
          <w:szCs w:val="24"/>
        </w:rPr>
        <w:t>infäst</w:t>
      </w:r>
      <w:r w:rsidR="004B07B2">
        <w:rPr>
          <w:rFonts w:asciiTheme="majorHAnsi" w:hAnsiTheme="majorHAnsi"/>
          <w:b/>
          <w:sz w:val="24"/>
          <w:szCs w:val="24"/>
        </w:rPr>
        <w:t>e</w:t>
      </w:r>
      <w:r w:rsidR="002F053B">
        <w:rPr>
          <w:rFonts w:asciiTheme="majorHAnsi" w:hAnsiTheme="majorHAnsi"/>
          <w:b/>
          <w:sz w:val="24"/>
          <w:szCs w:val="24"/>
        </w:rPr>
        <w:t xml:space="preserve"> </w:t>
      </w:r>
      <w:r w:rsidR="007A4C77">
        <w:rPr>
          <w:rFonts w:asciiTheme="majorHAnsi" w:hAnsiTheme="majorHAnsi"/>
          <w:b/>
          <w:sz w:val="24"/>
          <w:szCs w:val="24"/>
        </w:rPr>
        <w:t>till plåtslagaren. Utan tvekan - v</w:t>
      </w:r>
      <w:r w:rsidRPr="00CF6E95">
        <w:rPr>
          <w:rFonts w:asciiTheme="majorHAnsi" w:hAnsiTheme="majorHAnsi"/>
          <w:b/>
          <w:sz w:val="24"/>
          <w:szCs w:val="24"/>
        </w:rPr>
        <w:t>äl använd mässingskrona och gamla gavelknoppar</w:t>
      </w:r>
      <w:r w:rsidR="005A56B3">
        <w:rPr>
          <w:rFonts w:asciiTheme="majorHAnsi" w:hAnsiTheme="majorHAnsi"/>
          <w:b/>
          <w:sz w:val="24"/>
          <w:szCs w:val="24"/>
        </w:rPr>
        <w:t xml:space="preserve"> </w:t>
      </w:r>
      <w:r w:rsidR="004B07B2">
        <w:rPr>
          <w:rFonts w:asciiTheme="majorHAnsi" w:hAnsiTheme="majorHAnsi"/>
          <w:b/>
          <w:sz w:val="24"/>
          <w:szCs w:val="24"/>
        </w:rPr>
        <w:t xml:space="preserve">men </w:t>
      </w:r>
      <w:r w:rsidR="005A56B3">
        <w:rPr>
          <w:rFonts w:asciiTheme="majorHAnsi" w:hAnsiTheme="majorHAnsi"/>
          <w:b/>
          <w:sz w:val="24"/>
          <w:szCs w:val="24"/>
        </w:rPr>
        <w:t>i nya skepnader</w:t>
      </w:r>
      <w:r w:rsidRPr="00CF6E95">
        <w:rPr>
          <w:rFonts w:asciiTheme="majorHAnsi" w:hAnsiTheme="majorHAnsi"/>
          <w:b/>
          <w:sz w:val="24"/>
          <w:szCs w:val="24"/>
        </w:rPr>
        <w:t xml:space="preserve">!  </w:t>
      </w:r>
    </w:p>
    <w:p w:rsidR="00CF6E95" w:rsidRPr="00CF6E95" w:rsidRDefault="00CF6E95" w:rsidP="00CF6E95">
      <w:pPr>
        <w:rPr>
          <w:rFonts w:asciiTheme="majorHAnsi" w:hAnsiTheme="majorHAnsi"/>
          <w:b/>
          <w:sz w:val="24"/>
          <w:szCs w:val="24"/>
        </w:rPr>
      </w:pPr>
      <w:r w:rsidRPr="00CF6E95">
        <w:rPr>
          <w:rFonts w:asciiTheme="majorHAnsi" w:hAnsiTheme="majorHAnsi"/>
          <w:b/>
          <w:sz w:val="24"/>
          <w:szCs w:val="24"/>
        </w:rPr>
        <w:t xml:space="preserve">  </w:t>
      </w:r>
    </w:p>
    <w:p w:rsidR="00CF6E95" w:rsidRDefault="00214DDA" w:rsidP="00CF6E95">
      <w:pPr>
        <w:rPr>
          <w:rFonts w:asciiTheme="majorHAnsi" w:hAnsiTheme="majorHAnsi"/>
          <w:b/>
          <w:sz w:val="24"/>
          <w:szCs w:val="24"/>
        </w:rPr>
      </w:pPr>
      <w:r>
        <w:rPr>
          <w:rFonts w:asciiTheme="majorHAnsi" w:hAnsiTheme="majorHAnsi"/>
          <w:b/>
          <w:sz w:val="24"/>
          <w:szCs w:val="24"/>
        </w:rPr>
        <w:t xml:space="preserve">     </w:t>
      </w:r>
      <w:r w:rsidR="00827EAA">
        <w:rPr>
          <w:rFonts w:asciiTheme="majorHAnsi" w:hAnsiTheme="majorHAnsi"/>
          <w:b/>
          <w:sz w:val="24"/>
          <w:szCs w:val="24"/>
        </w:rPr>
        <w:t xml:space="preserve"> </w:t>
      </w:r>
      <w:r>
        <w:rPr>
          <w:rFonts w:asciiTheme="majorHAnsi" w:hAnsiTheme="majorHAnsi"/>
          <w:b/>
          <w:sz w:val="24"/>
          <w:szCs w:val="24"/>
        </w:rPr>
        <w:t xml:space="preserve">    </w:t>
      </w:r>
      <w:r w:rsidR="00827EAA">
        <w:rPr>
          <w:rFonts w:asciiTheme="majorHAnsi" w:hAnsiTheme="majorHAnsi"/>
          <w:b/>
          <w:sz w:val="24"/>
          <w:szCs w:val="24"/>
        </w:rPr>
        <w:t xml:space="preserve">              </w:t>
      </w:r>
      <w:r w:rsidR="00F61381">
        <w:rPr>
          <w:rFonts w:asciiTheme="majorHAnsi" w:hAnsiTheme="majorHAnsi"/>
          <w:b/>
          <w:noProof/>
          <w:sz w:val="24"/>
          <w:szCs w:val="24"/>
          <w:lang w:eastAsia="sv-SE"/>
        </w:rPr>
        <w:drawing>
          <wp:inline distT="0" distB="0" distL="0" distR="0">
            <wp:extent cx="1409700" cy="2169954"/>
            <wp:effectExtent l="0" t="0" r="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ss till torn för paviljongen Höjdpunkten March 27, 20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5251" cy="2178499"/>
                    </a:xfrm>
                    <a:prstGeom prst="rect">
                      <a:avLst/>
                    </a:prstGeom>
                  </pic:spPr>
                </pic:pic>
              </a:graphicData>
            </a:graphic>
          </wp:inline>
        </w:drawing>
      </w:r>
      <w:r w:rsidR="00CF6E95" w:rsidRPr="00CF6E95">
        <w:rPr>
          <w:rFonts w:asciiTheme="majorHAnsi" w:hAnsiTheme="majorHAnsi"/>
          <w:b/>
          <w:sz w:val="24"/>
          <w:szCs w:val="24"/>
        </w:rPr>
        <w:t xml:space="preserve"> </w:t>
      </w:r>
      <w:r w:rsidR="00F61381">
        <w:rPr>
          <w:rFonts w:asciiTheme="majorHAnsi" w:hAnsiTheme="majorHAnsi"/>
          <w:b/>
          <w:sz w:val="24"/>
          <w:szCs w:val="24"/>
        </w:rPr>
        <w:t xml:space="preserve">                 </w:t>
      </w:r>
      <w:r w:rsidR="00F61381">
        <w:rPr>
          <w:rFonts w:asciiTheme="majorHAnsi" w:hAnsiTheme="majorHAnsi"/>
          <w:b/>
          <w:noProof/>
          <w:sz w:val="24"/>
          <w:szCs w:val="24"/>
          <w:lang w:eastAsia="sv-SE"/>
        </w:rPr>
        <w:drawing>
          <wp:inline distT="0" distB="0" distL="0" distR="0" wp14:anchorId="011F717A" wp14:editId="2E50F76A">
            <wp:extent cx="1096860" cy="2171700"/>
            <wp:effectExtent l="0" t="0" r="825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krona av mässing omformad till tornspira March 27, 2014.jpg"/>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107775" cy="2193311"/>
                    </a:xfrm>
                    <a:prstGeom prst="rect">
                      <a:avLst/>
                    </a:prstGeom>
                  </pic:spPr>
                </pic:pic>
              </a:graphicData>
            </a:graphic>
          </wp:inline>
        </w:drawing>
      </w:r>
    </w:p>
    <w:p w:rsidR="00FA2770" w:rsidRDefault="00FA2770" w:rsidP="00CF6E95">
      <w:pPr>
        <w:rPr>
          <w:rFonts w:asciiTheme="majorHAnsi" w:hAnsiTheme="majorHAnsi"/>
          <w:b/>
          <w:sz w:val="24"/>
          <w:szCs w:val="24"/>
        </w:rPr>
      </w:pPr>
    </w:p>
    <w:p w:rsidR="00214DDA" w:rsidRDefault="00FC39AB" w:rsidP="00CF6E95">
      <w:pPr>
        <w:rPr>
          <w:rFonts w:asciiTheme="majorHAnsi" w:hAnsiTheme="majorHAnsi" w:cs="Arial"/>
          <w:b/>
          <w:sz w:val="24"/>
          <w:szCs w:val="24"/>
        </w:rPr>
      </w:pPr>
      <w:r>
        <w:rPr>
          <w:rFonts w:asciiTheme="majorHAnsi" w:hAnsiTheme="majorHAnsi"/>
          <w:b/>
          <w:sz w:val="24"/>
          <w:szCs w:val="24"/>
        </w:rPr>
        <w:t xml:space="preserve">Efter lite finslipning </w:t>
      </w:r>
      <w:r w:rsidR="00241FDC">
        <w:rPr>
          <w:rFonts w:asciiTheme="majorHAnsi" w:hAnsiTheme="majorHAnsi"/>
          <w:b/>
          <w:sz w:val="24"/>
          <w:szCs w:val="24"/>
        </w:rPr>
        <w:t xml:space="preserve">av tornutförandet och </w:t>
      </w:r>
      <w:r w:rsidR="00144955">
        <w:rPr>
          <w:rFonts w:asciiTheme="majorHAnsi" w:hAnsiTheme="majorHAnsi"/>
          <w:b/>
          <w:sz w:val="24"/>
          <w:szCs w:val="24"/>
        </w:rPr>
        <w:t xml:space="preserve">handfasta </w:t>
      </w:r>
      <w:r w:rsidR="00241FDC">
        <w:rPr>
          <w:rFonts w:asciiTheme="majorHAnsi" w:hAnsiTheme="majorHAnsi"/>
          <w:b/>
          <w:sz w:val="24"/>
          <w:szCs w:val="24"/>
        </w:rPr>
        <w:t>byggnadsinstruktioner är vi helt nöjda med paviljongen. Vilken utsikt</w:t>
      </w:r>
      <w:r w:rsidR="001B462D">
        <w:rPr>
          <w:rFonts w:asciiTheme="majorHAnsi" w:hAnsiTheme="majorHAnsi"/>
          <w:b/>
          <w:sz w:val="24"/>
          <w:szCs w:val="24"/>
        </w:rPr>
        <w:t xml:space="preserve"> - Bellevue</w:t>
      </w:r>
      <w:r w:rsidR="00241FDC">
        <w:rPr>
          <w:rFonts w:asciiTheme="majorHAnsi" w:hAnsiTheme="majorHAnsi"/>
          <w:b/>
          <w:sz w:val="24"/>
          <w:szCs w:val="24"/>
        </w:rPr>
        <w:t>!</w:t>
      </w:r>
      <w:r w:rsidR="00144955">
        <w:rPr>
          <w:rFonts w:asciiTheme="majorHAnsi" w:hAnsiTheme="majorHAnsi"/>
          <w:b/>
          <w:sz w:val="24"/>
          <w:szCs w:val="24"/>
        </w:rPr>
        <w:t xml:space="preserve"> Runt det krokanliknande fundamentet har jag planterat </w:t>
      </w:r>
      <w:r w:rsidR="00456C80">
        <w:rPr>
          <w:rFonts w:asciiTheme="majorHAnsi" w:hAnsiTheme="majorHAnsi"/>
          <w:b/>
          <w:sz w:val="24"/>
          <w:szCs w:val="24"/>
        </w:rPr>
        <w:t xml:space="preserve">ett antal </w:t>
      </w:r>
      <w:r w:rsidR="009405C8">
        <w:rPr>
          <w:rFonts w:asciiTheme="majorHAnsi" w:hAnsiTheme="majorHAnsi"/>
          <w:b/>
          <w:sz w:val="24"/>
          <w:szCs w:val="24"/>
        </w:rPr>
        <w:t xml:space="preserve">vanliga </w:t>
      </w:r>
      <w:r w:rsidR="00456C80" w:rsidRPr="00456C80">
        <w:rPr>
          <w:rFonts w:asciiTheme="majorHAnsi" w:hAnsiTheme="majorHAnsi"/>
          <w:b/>
          <w:i/>
          <w:sz w:val="24"/>
          <w:szCs w:val="24"/>
        </w:rPr>
        <w:t>Rhododendron</w:t>
      </w:r>
      <w:r w:rsidR="00456C80">
        <w:rPr>
          <w:rFonts w:asciiTheme="majorHAnsi" w:hAnsiTheme="majorHAnsi"/>
          <w:b/>
          <w:sz w:val="24"/>
          <w:szCs w:val="24"/>
        </w:rPr>
        <w:t xml:space="preserve"> ’Cunningham’s White’. En välväxande</w:t>
      </w:r>
      <w:r w:rsidR="004B07B2">
        <w:rPr>
          <w:rFonts w:asciiTheme="majorHAnsi" w:hAnsiTheme="majorHAnsi"/>
          <w:b/>
          <w:sz w:val="24"/>
          <w:szCs w:val="24"/>
        </w:rPr>
        <w:t>, pålitligt blommande</w:t>
      </w:r>
      <w:r w:rsidR="00D3337F">
        <w:rPr>
          <w:rFonts w:asciiTheme="majorHAnsi" w:hAnsiTheme="majorHAnsi"/>
          <w:b/>
          <w:sz w:val="24"/>
          <w:szCs w:val="24"/>
        </w:rPr>
        <w:t xml:space="preserve"> i vitt</w:t>
      </w:r>
      <w:r w:rsidR="009405C8">
        <w:rPr>
          <w:rFonts w:asciiTheme="majorHAnsi" w:hAnsiTheme="majorHAnsi"/>
          <w:b/>
          <w:sz w:val="24"/>
          <w:szCs w:val="24"/>
        </w:rPr>
        <w:t xml:space="preserve"> och </w:t>
      </w:r>
      <w:r w:rsidR="00456C80">
        <w:rPr>
          <w:rFonts w:asciiTheme="majorHAnsi" w:hAnsiTheme="majorHAnsi"/>
          <w:b/>
          <w:sz w:val="24"/>
          <w:szCs w:val="24"/>
        </w:rPr>
        <w:t>tålig rododendronsort som inte ska underskattas. Men jag förnekar mig inte.</w:t>
      </w:r>
      <w:r w:rsidR="00CA70FD">
        <w:rPr>
          <w:rFonts w:asciiTheme="majorHAnsi" w:hAnsiTheme="majorHAnsi"/>
          <w:b/>
          <w:sz w:val="24"/>
          <w:szCs w:val="24"/>
        </w:rPr>
        <w:t xml:space="preserve"> Lite rariteter måste också bädda </w:t>
      </w:r>
      <w:r w:rsidR="00CA70FD">
        <w:rPr>
          <w:rFonts w:asciiTheme="majorHAnsi" w:hAnsiTheme="majorHAnsi"/>
          <w:b/>
          <w:sz w:val="24"/>
          <w:szCs w:val="24"/>
        </w:rPr>
        <w:lastRenderedPageBreak/>
        <w:t>in den höga paviljongen</w:t>
      </w:r>
      <w:r w:rsidR="001B462D">
        <w:rPr>
          <w:rFonts w:asciiTheme="majorHAnsi" w:hAnsiTheme="majorHAnsi"/>
          <w:b/>
          <w:sz w:val="24"/>
          <w:szCs w:val="24"/>
        </w:rPr>
        <w:t>, främst dess fundament</w:t>
      </w:r>
      <w:r w:rsidR="00CA70FD">
        <w:rPr>
          <w:rFonts w:asciiTheme="majorHAnsi" w:hAnsiTheme="majorHAnsi"/>
          <w:b/>
          <w:sz w:val="24"/>
          <w:szCs w:val="24"/>
        </w:rPr>
        <w:t xml:space="preserve">. I soligt läge mot sydväst sattes </w:t>
      </w:r>
      <w:r w:rsidR="00C561A0">
        <w:rPr>
          <w:rFonts w:asciiTheme="majorHAnsi" w:hAnsiTheme="majorHAnsi"/>
          <w:b/>
          <w:sz w:val="24"/>
          <w:szCs w:val="24"/>
        </w:rPr>
        <w:t xml:space="preserve">i höstas </w:t>
      </w:r>
      <w:r w:rsidR="00CA70FD">
        <w:rPr>
          <w:rFonts w:asciiTheme="majorHAnsi" w:hAnsiTheme="majorHAnsi"/>
          <w:b/>
          <w:sz w:val="24"/>
          <w:szCs w:val="24"/>
        </w:rPr>
        <w:t xml:space="preserve">ett olvon </w:t>
      </w:r>
      <w:r w:rsidR="009640D7" w:rsidRPr="009640D7">
        <w:rPr>
          <w:rFonts w:asciiTheme="majorHAnsi" w:hAnsiTheme="majorHAnsi"/>
          <w:b/>
          <w:i/>
          <w:sz w:val="24"/>
          <w:szCs w:val="24"/>
        </w:rPr>
        <w:t>Viburnum carlesii</w:t>
      </w:r>
      <w:r w:rsidR="009640D7" w:rsidRPr="009640D7">
        <w:rPr>
          <w:rFonts w:asciiTheme="majorHAnsi" w:hAnsiTheme="majorHAnsi"/>
          <w:b/>
          <w:sz w:val="24"/>
          <w:szCs w:val="24"/>
        </w:rPr>
        <w:t xml:space="preserve"> var. </w:t>
      </w:r>
      <w:r w:rsidR="009640D7" w:rsidRPr="009640D7">
        <w:rPr>
          <w:rFonts w:asciiTheme="majorHAnsi" w:hAnsiTheme="majorHAnsi"/>
          <w:b/>
          <w:i/>
          <w:sz w:val="24"/>
          <w:szCs w:val="24"/>
        </w:rPr>
        <w:t>bitchiuense</w:t>
      </w:r>
      <w:r w:rsidR="009640D7">
        <w:rPr>
          <w:rFonts w:asciiTheme="majorHAnsi" w:hAnsiTheme="majorHAnsi"/>
          <w:b/>
          <w:i/>
          <w:sz w:val="24"/>
          <w:szCs w:val="24"/>
        </w:rPr>
        <w:t xml:space="preserve">. </w:t>
      </w:r>
      <w:r w:rsidR="009640D7">
        <w:rPr>
          <w:rFonts w:asciiTheme="majorHAnsi" w:hAnsiTheme="majorHAnsi"/>
          <w:b/>
          <w:sz w:val="24"/>
          <w:szCs w:val="24"/>
        </w:rPr>
        <w:t>Det är ett taxa, kanske egen art, närstående luktolvon med samma ljuvligt tunga doft</w:t>
      </w:r>
      <w:r w:rsidR="0018053D">
        <w:rPr>
          <w:rFonts w:asciiTheme="majorHAnsi" w:hAnsiTheme="majorHAnsi"/>
          <w:b/>
          <w:sz w:val="24"/>
          <w:szCs w:val="24"/>
        </w:rPr>
        <w:t>,</w:t>
      </w:r>
      <w:r w:rsidR="009640D7">
        <w:rPr>
          <w:rFonts w:asciiTheme="majorHAnsi" w:hAnsiTheme="majorHAnsi"/>
          <w:b/>
          <w:sz w:val="24"/>
          <w:szCs w:val="24"/>
        </w:rPr>
        <w:t xml:space="preserve"> nästan narkotisk vid djupa andetag. Jag insamlade </w:t>
      </w:r>
      <w:r w:rsidR="00D3337F">
        <w:rPr>
          <w:rFonts w:asciiTheme="majorHAnsi" w:hAnsiTheme="majorHAnsi"/>
          <w:b/>
          <w:sz w:val="24"/>
          <w:szCs w:val="24"/>
        </w:rPr>
        <w:t xml:space="preserve">hösten </w:t>
      </w:r>
      <w:r w:rsidR="0018053D">
        <w:rPr>
          <w:rFonts w:asciiTheme="majorHAnsi" w:hAnsiTheme="majorHAnsi"/>
          <w:b/>
          <w:sz w:val="24"/>
          <w:szCs w:val="24"/>
        </w:rPr>
        <w:t xml:space="preserve">2010 </w:t>
      </w:r>
      <w:r w:rsidR="009640D7">
        <w:rPr>
          <w:rFonts w:asciiTheme="majorHAnsi" w:hAnsiTheme="majorHAnsi"/>
          <w:b/>
          <w:sz w:val="24"/>
          <w:szCs w:val="24"/>
        </w:rPr>
        <w:t xml:space="preserve">fröer av den i bergen utmed Sydkoreas </w:t>
      </w:r>
      <w:r w:rsidR="004B07B2">
        <w:rPr>
          <w:rFonts w:asciiTheme="majorHAnsi" w:hAnsiTheme="majorHAnsi"/>
          <w:b/>
          <w:sz w:val="24"/>
          <w:szCs w:val="24"/>
        </w:rPr>
        <w:t>nord</w:t>
      </w:r>
      <w:r w:rsidR="009640D7">
        <w:rPr>
          <w:rFonts w:asciiTheme="majorHAnsi" w:hAnsiTheme="majorHAnsi"/>
          <w:b/>
          <w:sz w:val="24"/>
          <w:szCs w:val="24"/>
        </w:rPr>
        <w:t>kust.</w:t>
      </w:r>
      <w:r w:rsidR="0018053D">
        <w:rPr>
          <w:rFonts w:asciiTheme="majorHAnsi" w:hAnsiTheme="majorHAnsi"/>
          <w:b/>
          <w:sz w:val="24"/>
          <w:szCs w:val="24"/>
        </w:rPr>
        <w:t xml:space="preserve"> Invid</w:t>
      </w:r>
      <w:r w:rsidR="009640D7">
        <w:rPr>
          <w:rFonts w:asciiTheme="majorHAnsi" w:hAnsiTheme="majorHAnsi"/>
          <w:b/>
          <w:sz w:val="24"/>
          <w:szCs w:val="24"/>
        </w:rPr>
        <w:t xml:space="preserve"> två andra hörn</w:t>
      </w:r>
      <w:r w:rsidR="0018053D">
        <w:rPr>
          <w:rFonts w:asciiTheme="majorHAnsi" w:hAnsiTheme="majorHAnsi"/>
          <w:b/>
          <w:sz w:val="24"/>
          <w:szCs w:val="24"/>
        </w:rPr>
        <w:t xml:space="preserve"> sattes varsin </w:t>
      </w:r>
      <w:r w:rsidR="00AF76B8">
        <w:rPr>
          <w:rFonts w:asciiTheme="majorHAnsi" w:hAnsiTheme="majorHAnsi"/>
          <w:b/>
          <w:sz w:val="24"/>
          <w:szCs w:val="24"/>
        </w:rPr>
        <w:t>mindre p</w:t>
      </w:r>
      <w:r w:rsidR="0018053D">
        <w:rPr>
          <w:rFonts w:asciiTheme="majorHAnsi" w:hAnsiTheme="majorHAnsi"/>
          <w:b/>
          <w:sz w:val="24"/>
          <w:szCs w:val="24"/>
        </w:rPr>
        <w:t xml:space="preserve">lanta </w:t>
      </w:r>
      <w:r w:rsidR="006F4261">
        <w:rPr>
          <w:rFonts w:asciiTheme="majorHAnsi" w:hAnsiTheme="majorHAnsi"/>
          <w:b/>
          <w:sz w:val="24"/>
          <w:szCs w:val="24"/>
        </w:rPr>
        <w:t xml:space="preserve">av </w:t>
      </w:r>
      <w:r w:rsidR="00027EF1">
        <w:rPr>
          <w:rFonts w:asciiTheme="majorHAnsi" w:hAnsiTheme="majorHAnsi"/>
          <w:b/>
          <w:sz w:val="24"/>
          <w:szCs w:val="24"/>
        </w:rPr>
        <w:t xml:space="preserve">japansk lönn med </w:t>
      </w:r>
      <w:r w:rsidR="006F4261">
        <w:rPr>
          <w:rFonts w:asciiTheme="majorHAnsi" w:hAnsiTheme="majorHAnsi"/>
          <w:b/>
          <w:sz w:val="24"/>
          <w:szCs w:val="24"/>
        </w:rPr>
        <w:t xml:space="preserve">en </w:t>
      </w:r>
      <w:r w:rsidR="00027EF1">
        <w:rPr>
          <w:rFonts w:asciiTheme="majorHAnsi" w:hAnsiTheme="majorHAnsi"/>
          <w:b/>
          <w:sz w:val="24"/>
          <w:szCs w:val="24"/>
        </w:rPr>
        <w:t xml:space="preserve">höstfärg i klass med </w:t>
      </w:r>
      <w:r w:rsidR="00027EF1" w:rsidRPr="00027EF1">
        <w:rPr>
          <w:rStyle w:val="Betoning"/>
          <w:rFonts w:asciiTheme="majorHAnsi" w:hAnsiTheme="majorHAnsi" w:cs="Arial"/>
          <w:b/>
          <w:sz w:val="24"/>
          <w:szCs w:val="24"/>
        </w:rPr>
        <w:t>Acer palmatum</w:t>
      </w:r>
      <w:r w:rsidR="00027EF1" w:rsidRPr="00027EF1">
        <w:rPr>
          <w:rFonts w:asciiTheme="majorHAnsi" w:hAnsiTheme="majorHAnsi" w:cs="Arial"/>
          <w:b/>
          <w:sz w:val="24"/>
          <w:szCs w:val="24"/>
        </w:rPr>
        <w:t xml:space="preserve"> </w:t>
      </w:r>
      <w:r w:rsidR="00B61B99">
        <w:rPr>
          <w:rFonts w:asciiTheme="majorHAnsi" w:hAnsiTheme="majorHAnsi" w:cs="Arial"/>
          <w:b/>
          <w:sz w:val="24"/>
          <w:szCs w:val="24"/>
        </w:rPr>
        <w:t>’</w:t>
      </w:r>
      <w:r w:rsidR="00027EF1" w:rsidRPr="00027EF1">
        <w:rPr>
          <w:rFonts w:asciiTheme="majorHAnsi" w:hAnsiTheme="majorHAnsi" w:cs="Arial"/>
          <w:b/>
          <w:sz w:val="24"/>
          <w:szCs w:val="24"/>
        </w:rPr>
        <w:t>Osakazuki</w:t>
      </w:r>
      <w:r w:rsidR="00B61B99">
        <w:rPr>
          <w:rFonts w:asciiTheme="majorHAnsi" w:hAnsiTheme="majorHAnsi" w:cs="Arial"/>
          <w:b/>
          <w:sz w:val="24"/>
          <w:szCs w:val="24"/>
        </w:rPr>
        <w:t>’</w:t>
      </w:r>
      <w:r w:rsidR="00027EF1">
        <w:rPr>
          <w:rFonts w:asciiTheme="majorHAnsi" w:hAnsiTheme="majorHAnsi" w:cs="Arial"/>
          <w:b/>
          <w:sz w:val="24"/>
          <w:szCs w:val="24"/>
        </w:rPr>
        <w:t xml:space="preserve"> </w:t>
      </w:r>
      <w:r w:rsidR="00B61B99">
        <w:rPr>
          <w:rFonts w:asciiTheme="majorHAnsi" w:hAnsiTheme="majorHAnsi" w:cs="Arial"/>
          <w:b/>
          <w:sz w:val="24"/>
          <w:szCs w:val="24"/>
        </w:rPr>
        <w:t xml:space="preserve">lika intensiv </w:t>
      </w:r>
      <w:r w:rsidR="00027EF1">
        <w:rPr>
          <w:rFonts w:asciiTheme="majorHAnsi" w:hAnsiTheme="majorHAnsi" w:cs="Arial"/>
          <w:b/>
          <w:sz w:val="24"/>
          <w:szCs w:val="24"/>
        </w:rPr>
        <w:t xml:space="preserve">men djuprödare. Lönnäsorna hade jag </w:t>
      </w:r>
      <w:r w:rsidR="00AF76B8">
        <w:rPr>
          <w:rFonts w:asciiTheme="majorHAnsi" w:hAnsiTheme="majorHAnsi" w:cs="Arial"/>
          <w:b/>
          <w:sz w:val="24"/>
          <w:szCs w:val="24"/>
        </w:rPr>
        <w:t xml:space="preserve">i oktober </w:t>
      </w:r>
      <w:r w:rsidR="00027EF1">
        <w:rPr>
          <w:rFonts w:asciiTheme="majorHAnsi" w:hAnsiTheme="majorHAnsi" w:cs="Arial"/>
          <w:b/>
          <w:sz w:val="24"/>
          <w:szCs w:val="24"/>
        </w:rPr>
        <w:t xml:space="preserve">2007 norpat </w:t>
      </w:r>
      <w:r w:rsidR="00214DDA">
        <w:rPr>
          <w:rFonts w:asciiTheme="majorHAnsi" w:hAnsiTheme="majorHAnsi" w:cs="Arial"/>
          <w:b/>
          <w:sz w:val="24"/>
          <w:szCs w:val="24"/>
        </w:rPr>
        <w:t xml:space="preserve">vid </w:t>
      </w:r>
      <w:r w:rsidR="00027EF1">
        <w:rPr>
          <w:rFonts w:asciiTheme="majorHAnsi" w:hAnsiTheme="majorHAnsi" w:cs="Arial"/>
          <w:b/>
          <w:sz w:val="24"/>
          <w:szCs w:val="24"/>
        </w:rPr>
        <w:t>planteringen utanför det eleganta</w:t>
      </w:r>
      <w:r w:rsidR="00B61B99">
        <w:rPr>
          <w:rFonts w:asciiTheme="majorHAnsi" w:hAnsiTheme="majorHAnsi" w:cs="Arial"/>
          <w:b/>
          <w:sz w:val="24"/>
          <w:szCs w:val="24"/>
        </w:rPr>
        <w:t xml:space="preserve"> Nikko Kanaya Hotel </w:t>
      </w:r>
      <w:r w:rsidR="001B462D">
        <w:rPr>
          <w:rFonts w:asciiTheme="majorHAnsi" w:hAnsiTheme="majorHAnsi" w:cs="Arial"/>
          <w:b/>
          <w:sz w:val="24"/>
          <w:szCs w:val="24"/>
        </w:rPr>
        <w:t xml:space="preserve">på </w:t>
      </w:r>
      <w:r w:rsidR="00AF76B8">
        <w:rPr>
          <w:rFonts w:asciiTheme="majorHAnsi" w:hAnsiTheme="majorHAnsi" w:cs="Arial"/>
          <w:b/>
          <w:sz w:val="24"/>
          <w:szCs w:val="24"/>
        </w:rPr>
        <w:t>ö</w:t>
      </w:r>
      <w:r w:rsidR="001B462D">
        <w:rPr>
          <w:rFonts w:asciiTheme="majorHAnsi" w:hAnsiTheme="majorHAnsi" w:cs="Arial"/>
          <w:b/>
          <w:sz w:val="24"/>
          <w:szCs w:val="24"/>
        </w:rPr>
        <w:t xml:space="preserve">n Honshu </w:t>
      </w:r>
      <w:r w:rsidR="00B61B99">
        <w:rPr>
          <w:rFonts w:asciiTheme="majorHAnsi" w:hAnsiTheme="majorHAnsi" w:cs="Arial"/>
          <w:b/>
          <w:sz w:val="24"/>
          <w:szCs w:val="24"/>
        </w:rPr>
        <w:t xml:space="preserve">i Japan. </w:t>
      </w:r>
      <w:r w:rsidR="00AF76B8">
        <w:rPr>
          <w:rFonts w:asciiTheme="majorHAnsi" w:hAnsiTheme="majorHAnsi" w:cs="Arial"/>
          <w:b/>
          <w:sz w:val="24"/>
          <w:szCs w:val="24"/>
        </w:rPr>
        <w:t xml:space="preserve">Också </w:t>
      </w:r>
      <w:r w:rsidR="00B61B99">
        <w:rPr>
          <w:rFonts w:asciiTheme="majorHAnsi" w:hAnsiTheme="majorHAnsi" w:cs="Arial"/>
          <w:b/>
          <w:sz w:val="24"/>
          <w:szCs w:val="24"/>
        </w:rPr>
        <w:t xml:space="preserve">denna lönn </w:t>
      </w:r>
      <w:r w:rsidR="00214DDA">
        <w:rPr>
          <w:rFonts w:asciiTheme="majorHAnsi" w:hAnsiTheme="majorHAnsi" w:cs="Arial"/>
          <w:b/>
          <w:sz w:val="24"/>
          <w:szCs w:val="24"/>
        </w:rPr>
        <w:t xml:space="preserve">med avkomma </w:t>
      </w:r>
      <w:r w:rsidR="0062401B">
        <w:rPr>
          <w:rFonts w:asciiTheme="majorHAnsi" w:hAnsiTheme="majorHAnsi" w:cs="Arial"/>
          <w:b/>
          <w:sz w:val="24"/>
          <w:szCs w:val="24"/>
        </w:rPr>
        <w:t xml:space="preserve">förmodas </w:t>
      </w:r>
      <w:r w:rsidR="00B61B99">
        <w:rPr>
          <w:rFonts w:asciiTheme="majorHAnsi" w:hAnsiTheme="majorHAnsi" w:cs="Arial"/>
          <w:b/>
          <w:sz w:val="24"/>
          <w:szCs w:val="24"/>
        </w:rPr>
        <w:t>höra till Amoenum-</w:t>
      </w:r>
      <w:r w:rsidR="00214DDA">
        <w:rPr>
          <w:rFonts w:asciiTheme="majorHAnsi" w:hAnsiTheme="majorHAnsi" w:cs="Arial"/>
          <w:b/>
          <w:sz w:val="24"/>
          <w:szCs w:val="24"/>
        </w:rPr>
        <w:t>G</w:t>
      </w:r>
      <w:r w:rsidR="00B61B99">
        <w:rPr>
          <w:rFonts w:asciiTheme="majorHAnsi" w:hAnsiTheme="majorHAnsi" w:cs="Arial"/>
          <w:b/>
          <w:sz w:val="24"/>
          <w:szCs w:val="24"/>
        </w:rPr>
        <w:t>ruppen</w:t>
      </w:r>
      <w:r w:rsidR="00644AC2">
        <w:rPr>
          <w:rFonts w:asciiTheme="majorHAnsi" w:hAnsiTheme="majorHAnsi" w:cs="Arial"/>
          <w:b/>
          <w:sz w:val="24"/>
          <w:szCs w:val="24"/>
        </w:rPr>
        <w:t xml:space="preserve">. </w:t>
      </w:r>
      <w:r w:rsidR="00AF76B8">
        <w:rPr>
          <w:rFonts w:asciiTheme="majorHAnsi" w:hAnsiTheme="majorHAnsi" w:cs="Arial"/>
          <w:b/>
          <w:sz w:val="24"/>
          <w:szCs w:val="24"/>
        </w:rPr>
        <w:t xml:space="preserve">Om plantorna utvecklar sig lika väl under nästföljande decennium </w:t>
      </w:r>
      <w:r w:rsidR="0062401B">
        <w:rPr>
          <w:rFonts w:asciiTheme="majorHAnsi" w:hAnsiTheme="majorHAnsi" w:cs="Arial"/>
          <w:b/>
          <w:sz w:val="24"/>
          <w:szCs w:val="24"/>
        </w:rPr>
        <w:t xml:space="preserve">kommer de att upplevas som </w:t>
      </w:r>
      <w:r w:rsidR="00D8625D">
        <w:rPr>
          <w:rFonts w:asciiTheme="majorHAnsi" w:hAnsiTheme="majorHAnsi" w:cs="Arial"/>
          <w:b/>
          <w:sz w:val="24"/>
          <w:szCs w:val="24"/>
        </w:rPr>
        <w:t>utsökta färgklickar</w:t>
      </w:r>
      <w:r w:rsidR="0062401B">
        <w:rPr>
          <w:rFonts w:asciiTheme="majorHAnsi" w:hAnsiTheme="majorHAnsi" w:cs="Arial"/>
          <w:b/>
          <w:sz w:val="24"/>
          <w:szCs w:val="24"/>
        </w:rPr>
        <w:t xml:space="preserve"> på höstkanten.  </w:t>
      </w:r>
      <w:r w:rsidR="00D8625D">
        <w:rPr>
          <w:rFonts w:asciiTheme="majorHAnsi" w:hAnsiTheme="majorHAnsi" w:cs="Arial"/>
          <w:b/>
          <w:sz w:val="24"/>
          <w:szCs w:val="24"/>
        </w:rPr>
        <w:t>Särskilt den ena plantan uppfattas eventuellt också ha kvaliteter för att kunna registreras som en ny kultivar.  I så fall</w:t>
      </w:r>
      <w:r w:rsidR="0039682D">
        <w:rPr>
          <w:rFonts w:asciiTheme="majorHAnsi" w:hAnsiTheme="majorHAnsi" w:cs="Arial"/>
          <w:b/>
          <w:sz w:val="24"/>
          <w:szCs w:val="24"/>
        </w:rPr>
        <w:t xml:space="preserve">, </w:t>
      </w:r>
      <w:r w:rsidR="00D8625D">
        <w:rPr>
          <w:rFonts w:asciiTheme="majorHAnsi" w:hAnsiTheme="majorHAnsi" w:cs="Arial"/>
          <w:b/>
          <w:sz w:val="24"/>
          <w:szCs w:val="24"/>
        </w:rPr>
        <w:t xml:space="preserve">varför inte </w:t>
      </w:r>
      <w:r w:rsidR="004B07B2" w:rsidRPr="004B07B2">
        <w:rPr>
          <w:rFonts w:asciiTheme="majorHAnsi" w:hAnsiTheme="majorHAnsi" w:cs="Arial"/>
          <w:b/>
          <w:i/>
          <w:sz w:val="24"/>
          <w:szCs w:val="24"/>
        </w:rPr>
        <w:t>Acer palmatum</w:t>
      </w:r>
      <w:r w:rsidR="00D8625D">
        <w:rPr>
          <w:rFonts w:asciiTheme="majorHAnsi" w:hAnsiTheme="majorHAnsi" w:cs="Arial"/>
          <w:b/>
          <w:i/>
          <w:sz w:val="24"/>
          <w:szCs w:val="24"/>
        </w:rPr>
        <w:t xml:space="preserve"> </w:t>
      </w:r>
      <w:r w:rsidR="00D8625D">
        <w:rPr>
          <w:rFonts w:asciiTheme="majorHAnsi" w:hAnsiTheme="majorHAnsi" w:cs="Arial"/>
          <w:b/>
          <w:sz w:val="24"/>
          <w:szCs w:val="24"/>
        </w:rPr>
        <w:t>’Kanaya’?</w:t>
      </w:r>
      <w:r w:rsidR="00B61B99">
        <w:rPr>
          <w:rFonts w:asciiTheme="majorHAnsi" w:hAnsiTheme="majorHAnsi" w:cs="Arial"/>
          <w:b/>
          <w:sz w:val="24"/>
          <w:szCs w:val="24"/>
        </w:rPr>
        <w:t xml:space="preserve"> </w:t>
      </w:r>
      <w:r w:rsidR="00027EF1">
        <w:rPr>
          <w:rFonts w:asciiTheme="majorHAnsi" w:hAnsiTheme="majorHAnsi" w:cs="Arial"/>
          <w:b/>
          <w:sz w:val="24"/>
          <w:szCs w:val="24"/>
        </w:rPr>
        <w:t xml:space="preserve"> </w:t>
      </w:r>
      <w:r w:rsidR="0039682D">
        <w:rPr>
          <w:rFonts w:asciiTheme="majorHAnsi" w:hAnsiTheme="majorHAnsi" w:cs="Arial"/>
          <w:b/>
          <w:sz w:val="24"/>
          <w:szCs w:val="24"/>
        </w:rPr>
        <w:t>Sten Ridderlöf 2015-01-05.</w:t>
      </w:r>
    </w:p>
    <w:p w:rsidR="00CF6E95" w:rsidRPr="00CF6E95" w:rsidRDefault="00E846A9">
      <w:pPr>
        <w:rPr>
          <w:rFonts w:asciiTheme="majorHAnsi" w:hAnsiTheme="majorHAnsi"/>
          <w:sz w:val="24"/>
          <w:szCs w:val="24"/>
        </w:rPr>
      </w:pPr>
      <w:r>
        <w:rPr>
          <w:rFonts w:asciiTheme="majorHAnsi" w:hAnsiTheme="majorHAnsi" w:cs="Arial"/>
          <w:b/>
          <w:noProof/>
          <w:sz w:val="24"/>
          <w:szCs w:val="24"/>
          <w:lang w:eastAsia="sv-SE"/>
        </w:rPr>
        <w:drawing>
          <wp:inline distT="0" distB="0" distL="0" distR="0">
            <wp:extent cx="5533899" cy="38576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illion Utsikten LH Aug 27, 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4761" cy="3858226"/>
                    </a:xfrm>
                    <a:prstGeom prst="rect">
                      <a:avLst/>
                    </a:prstGeom>
                  </pic:spPr>
                </pic:pic>
              </a:graphicData>
            </a:graphic>
          </wp:inline>
        </w:drawing>
      </w:r>
    </w:p>
    <w:sectPr w:rsidR="00CF6E95" w:rsidRPr="00CF6E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E95"/>
    <w:rsid w:val="00027EF1"/>
    <w:rsid w:val="00144955"/>
    <w:rsid w:val="0018053D"/>
    <w:rsid w:val="001B462D"/>
    <w:rsid w:val="00214DDA"/>
    <w:rsid w:val="00241FDC"/>
    <w:rsid w:val="002D6280"/>
    <w:rsid w:val="002F053B"/>
    <w:rsid w:val="0039682D"/>
    <w:rsid w:val="00456C80"/>
    <w:rsid w:val="004B07B2"/>
    <w:rsid w:val="005A56B3"/>
    <w:rsid w:val="0062401B"/>
    <w:rsid w:val="00644AC2"/>
    <w:rsid w:val="006F4261"/>
    <w:rsid w:val="00751A64"/>
    <w:rsid w:val="007A4C77"/>
    <w:rsid w:val="00827EAA"/>
    <w:rsid w:val="009405C8"/>
    <w:rsid w:val="009640D7"/>
    <w:rsid w:val="00AF2746"/>
    <w:rsid w:val="00AF76B8"/>
    <w:rsid w:val="00B61B99"/>
    <w:rsid w:val="00B7714E"/>
    <w:rsid w:val="00BA1FAB"/>
    <w:rsid w:val="00C561A0"/>
    <w:rsid w:val="00CA70FD"/>
    <w:rsid w:val="00CF6E95"/>
    <w:rsid w:val="00CF77EB"/>
    <w:rsid w:val="00D3337F"/>
    <w:rsid w:val="00D8625D"/>
    <w:rsid w:val="00E846A9"/>
    <w:rsid w:val="00F54D81"/>
    <w:rsid w:val="00F61381"/>
    <w:rsid w:val="00FA2770"/>
    <w:rsid w:val="00FC39AB"/>
    <w:rsid w:val="00FD48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6138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61381"/>
    <w:rPr>
      <w:rFonts w:ascii="Tahoma" w:hAnsi="Tahoma" w:cs="Tahoma"/>
      <w:sz w:val="16"/>
      <w:szCs w:val="16"/>
    </w:rPr>
  </w:style>
  <w:style w:type="character" w:styleId="Betoning">
    <w:name w:val="Emphasis"/>
    <w:basedOn w:val="Standardstycketeckensnitt"/>
    <w:uiPriority w:val="20"/>
    <w:qFormat/>
    <w:rsid w:val="00027EF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6138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61381"/>
    <w:rPr>
      <w:rFonts w:ascii="Tahoma" w:hAnsi="Tahoma" w:cs="Tahoma"/>
      <w:sz w:val="16"/>
      <w:szCs w:val="16"/>
    </w:rPr>
  </w:style>
  <w:style w:type="character" w:styleId="Betoning">
    <w:name w:val="Emphasis"/>
    <w:basedOn w:val="Standardstycketeckensnitt"/>
    <w:uiPriority w:val="20"/>
    <w:qFormat/>
    <w:rsid w:val="00027E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58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3</Pages>
  <Words>698</Words>
  <Characters>3705</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dc:creator>
  <cp:lastModifiedBy>ägare</cp:lastModifiedBy>
  <cp:revision>9</cp:revision>
  <cp:lastPrinted>2015-01-03T09:13:00Z</cp:lastPrinted>
  <dcterms:created xsi:type="dcterms:W3CDTF">2015-01-03T05:12:00Z</dcterms:created>
  <dcterms:modified xsi:type="dcterms:W3CDTF">2015-03-01T18:06:00Z</dcterms:modified>
</cp:coreProperties>
</file>